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4D3AD" w14:textId="77777777" w:rsidR="00F56C43" w:rsidRPr="00F56C43" w:rsidRDefault="00F56C43" w:rsidP="00F56C43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F56C43">
        <w:rPr>
          <w:rFonts w:ascii="Arial" w:eastAsia="Arial" w:hAnsi="Arial" w:cs="Arial"/>
          <w:b/>
          <w:bCs/>
          <w:color w:val="222222"/>
        </w:rPr>
        <w:t>INFORMA AYUNTAMIENTO DE BJ CIERRES Y ADECUACIONES VIALES</w:t>
      </w:r>
    </w:p>
    <w:p w14:paraId="4AA49C9C" w14:textId="77777777" w:rsid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3A0A7F07" w14:textId="706AC215" w:rsidR="00F56C43" w:rsidRPr="00F56C43" w:rsidRDefault="00F56C43" w:rsidP="00F56C43">
      <w:pPr>
        <w:pStyle w:val="Prrafodelista"/>
        <w:numPr>
          <w:ilvl w:val="0"/>
          <w:numId w:val="6"/>
        </w:num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Recomiendan tomar precauciones, anticipar sus tiempos de traslado y utilizar vías alternas</w:t>
      </w:r>
    </w:p>
    <w:p w14:paraId="3FB80137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11137460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b/>
          <w:bCs/>
          <w:color w:val="222222"/>
        </w:rPr>
        <w:t>Cancún, Q. R., a 22 de mayo de 2026.-</w:t>
      </w:r>
      <w:r w:rsidRPr="00F56C43">
        <w:rPr>
          <w:rFonts w:ascii="Arial" w:eastAsia="Arial" w:hAnsi="Arial" w:cs="Arial"/>
          <w:color w:val="222222"/>
        </w:rPr>
        <w:t xml:space="preserve"> El Ayuntamiento de Benito Juárez, a través de la Dirección General de Tránsito Municipal, informa a la ciudadanía sobre diversos cierres y adecuaciones viales que se mantienen en distintos puntos de la ciudad debido a trabajos de remodelación, construcción e infraestructura, con el objetivo de que las y los cancunenses tomen precauciones, anticipen sus tiempos de traslado y utilicen vías alternas.</w:t>
      </w:r>
    </w:p>
    <w:p w14:paraId="32642EBD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861D46A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La dependencia exhortó a conductores y peatones a respetar la señalización preventiva, manejar con cautela y mantenerse atentos a las indicaciones de los elementos de tránsito desplegados en las zonas de obra para agilizar la circulación y prevenir accidentes.</w:t>
      </w:r>
    </w:p>
    <w:p w14:paraId="6C1EB27C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0B21FED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Entre los puntos con intervenciones viales se encuentran:</w:t>
      </w:r>
    </w:p>
    <w:p w14:paraId="7C7FC20D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C446FC6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•</w:t>
      </w:r>
      <w:r w:rsidRPr="00F56C43">
        <w:rPr>
          <w:rFonts w:ascii="Arial" w:eastAsia="Arial" w:hAnsi="Arial" w:cs="Arial"/>
          <w:color w:val="222222"/>
        </w:rPr>
        <w:tab/>
        <w:t xml:space="preserve">Boulevard Luis Donaldo Colosio, a la altura de la Avenida Colegios, en dirección de Oriente a Poniente, donde realizan trabajos de introducción de tubería y drenaje. </w:t>
      </w:r>
    </w:p>
    <w:p w14:paraId="7880CCED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•</w:t>
      </w:r>
      <w:r w:rsidRPr="00F56C43">
        <w:rPr>
          <w:rFonts w:ascii="Arial" w:eastAsia="Arial" w:hAnsi="Arial" w:cs="Arial"/>
          <w:color w:val="222222"/>
        </w:rPr>
        <w:tab/>
        <w:t xml:space="preserve">Boulevard Kukulkán, a la altura del Puente Nichupté, con cierre total de ambos carriles debido a la construcción del nuevo distribuidor vial. Para facilitar el flujo vehicular, se implementó doble circulación detrás de Plaza Kukulkán. </w:t>
      </w:r>
    </w:p>
    <w:p w14:paraId="0042A3AD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•</w:t>
      </w:r>
      <w:r w:rsidRPr="00F56C43">
        <w:rPr>
          <w:rFonts w:ascii="Arial" w:eastAsia="Arial" w:hAnsi="Arial" w:cs="Arial"/>
          <w:color w:val="222222"/>
        </w:rPr>
        <w:tab/>
        <w:t xml:space="preserve">Distribuidor Vial Kabah–Colosio, en dirección de Sur a Norte, donde se realizan trabajos de pintura en líneas divisorias de carriles en horario nocturno de 22:00 a 05:00 horas. </w:t>
      </w:r>
    </w:p>
    <w:p w14:paraId="178DD5D4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•</w:t>
      </w:r>
      <w:r w:rsidRPr="00F56C43">
        <w:rPr>
          <w:rFonts w:ascii="Arial" w:eastAsia="Arial" w:hAnsi="Arial" w:cs="Arial"/>
          <w:color w:val="222222"/>
        </w:rPr>
        <w:tab/>
        <w:t xml:space="preserve">Avenida Kabah, a la altura de Plaza </w:t>
      </w:r>
      <w:proofErr w:type="spellStart"/>
      <w:r w:rsidRPr="00F56C43">
        <w:rPr>
          <w:rFonts w:ascii="Arial" w:eastAsia="Arial" w:hAnsi="Arial" w:cs="Arial"/>
          <w:color w:val="222222"/>
        </w:rPr>
        <w:t>Village</w:t>
      </w:r>
      <w:proofErr w:type="spellEnd"/>
      <w:r w:rsidRPr="00F56C43">
        <w:rPr>
          <w:rFonts w:ascii="Arial" w:eastAsia="Arial" w:hAnsi="Arial" w:cs="Arial"/>
          <w:color w:val="222222"/>
        </w:rPr>
        <w:t xml:space="preserve"> con Avenida Cancún, donde se llevan a cabo trabajos de introducción de tuberías sobre la vía.</w:t>
      </w:r>
    </w:p>
    <w:p w14:paraId="3750DF6A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lastRenderedPageBreak/>
        <w:t>•</w:t>
      </w:r>
      <w:r w:rsidRPr="00F56C43">
        <w:rPr>
          <w:rFonts w:ascii="Arial" w:eastAsia="Arial" w:hAnsi="Arial" w:cs="Arial"/>
          <w:color w:val="222222"/>
        </w:rPr>
        <w:tab/>
        <w:t xml:space="preserve">Avenida Huayacán, a 1.5 kilómetros de la Avenida </w:t>
      </w:r>
      <w:proofErr w:type="spellStart"/>
      <w:r w:rsidRPr="00F56C43">
        <w:rPr>
          <w:rFonts w:ascii="Arial" w:eastAsia="Arial" w:hAnsi="Arial" w:cs="Arial"/>
          <w:color w:val="222222"/>
        </w:rPr>
        <w:t>Chac</w:t>
      </w:r>
      <w:proofErr w:type="spellEnd"/>
      <w:r w:rsidRPr="00F56C43">
        <w:rPr>
          <w:rFonts w:ascii="Arial" w:eastAsia="Arial" w:hAnsi="Arial" w:cs="Arial"/>
          <w:color w:val="222222"/>
        </w:rPr>
        <w:t xml:space="preserve"> </w:t>
      </w:r>
      <w:proofErr w:type="spellStart"/>
      <w:r w:rsidRPr="00F56C43">
        <w:rPr>
          <w:rFonts w:ascii="Arial" w:eastAsia="Arial" w:hAnsi="Arial" w:cs="Arial"/>
          <w:color w:val="222222"/>
        </w:rPr>
        <w:t>Mool</w:t>
      </w:r>
      <w:proofErr w:type="spellEnd"/>
      <w:r w:rsidRPr="00F56C43">
        <w:rPr>
          <w:rFonts w:ascii="Arial" w:eastAsia="Arial" w:hAnsi="Arial" w:cs="Arial"/>
          <w:color w:val="222222"/>
        </w:rPr>
        <w:t xml:space="preserve"> hacia la carretera federal 180, donde se realizan trabajos en el camellón central ocupando medio carril, correspondientes a la construcción de pozo pluvial y guarnición. Las labores se efectúan en horario de 08:00 a 17:00 horas.</w:t>
      </w:r>
    </w:p>
    <w:p w14:paraId="3497AC99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39C53363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F56C43">
        <w:rPr>
          <w:rFonts w:ascii="Arial" w:eastAsia="Arial" w:hAnsi="Arial" w:cs="Arial"/>
          <w:color w:val="222222"/>
        </w:rPr>
        <w:t>La Dirección General de Tránsito reiteró que estos trabajos forman parte de acciones para mejorar la infraestructura urbana y la movilidad en Cancún, por lo que reconoce la comprensión y colaboración de la ciudadanía durante el desarrollo de las obras.</w:t>
      </w:r>
    </w:p>
    <w:p w14:paraId="5D513395" w14:textId="77777777" w:rsidR="00F56C43" w:rsidRPr="00F56C43" w:rsidRDefault="00F56C43" w:rsidP="00F56C43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B0A9BC8" w14:textId="27E4697B" w:rsidR="00DD235D" w:rsidRPr="00E739E2" w:rsidRDefault="00F56C43" w:rsidP="00F56C43">
      <w:pPr>
        <w:spacing w:before="240" w:after="240"/>
        <w:jc w:val="center"/>
        <w:rPr>
          <w:rFonts w:ascii="Arial" w:eastAsia="Arial" w:hAnsi="Arial" w:cs="Arial"/>
          <w:color w:val="222222"/>
          <w:highlight w:val="white"/>
        </w:rPr>
      </w:pPr>
      <w:r w:rsidRPr="00F56C43">
        <w:rPr>
          <w:rFonts w:ascii="Arial" w:eastAsia="Arial" w:hAnsi="Arial" w:cs="Arial"/>
          <w:color w:val="222222"/>
        </w:rPr>
        <w:t>****</w:t>
      </w:r>
      <w:r>
        <w:rPr>
          <w:rFonts w:ascii="Arial" w:eastAsia="Arial" w:hAnsi="Arial" w:cs="Arial"/>
          <w:color w:val="222222"/>
        </w:rPr>
        <w:t>********</w:t>
      </w:r>
    </w:p>
    <w:sectPr w:rsidR="00DD235D" w:rsidRPr="00E739E2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C4FD6" w14:textId="77777777" w:rsidR="006F0F7A" w:rsidRDefault="006F0F7A">
      <w:r>
        <w:separator/>
      </w:r>
    </w:p>
  </w:endnote>
  <w:endnote w:type="continuationSeparator" w:id="0">
    <w:p w14:paraId="1D216020" w14:textId="77777777" w:rsidR="006F0F7A" w:rsidRDefault="006F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5513AF-DBBC-49BA-A9F2-CD440AC0EA33}"/>
    <w:embedBold r:id="rId2" w:fontKey="{6EBA16E9-033F-4B98-9B79-373898570F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4B9034-956C-401C-A2EC-051BB8815C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A488C9-C94B-4798-86C5-F44049165A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2BA92D-21D7-419D-82C3-CF8921A7F7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0C424" w14:textId="77777777" w:rsidR="006F0F7A" w:rsidRDefault="006F0F7A">
      <w:r>
        <w:separator/>
      </w:r>
    </w:p>
  </w:footnote>
  <w:footnote w:type="continuationSeparator" w:id="0">
    <w:p w14:paraId="3DEC4BBA" w14:textId="77777777" w:rsidR="006F0F7A" w:rsidRDefault="006F0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4C7C9822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F56C43">
                            <w:rPr>
                              <w:b/>
                              <w:color w:val="000000"/>
                            </w:rPr>
                            <w:t>313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4C7C9822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F56C43">
                      <w:rPr>
                        <w:b/>
                        <w:color w:val="000000"/>
                      </w:rPr>
                      <w:t>313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704FF"/>
    <w:multiLevelType w:val="hybridMultilevel"/>
    <w:tmpl w:val="AFBE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4C35"/>
    <w:multiLevelType w:val="hybridMultilevel"/>
    <w:tmpl w:val="AF1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877E5"/>
    <w:multiLevelType w:val="hybridMultilevel"/>
    <w:tmpl w:val="A6EE8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3"/>
  </w:num>
  <w:num w:numId="3" w16cid:durableId="2037580111">
    <w:abstractNumId w:val="4"/>
  </w:num>
  <w:num w:numId="4" w16cid:durableId="846556067">
    <w:abstractNumId w:val="1"/>
  </w:num>
  <w:num w:numId="5" w16cid:durableId="1400320563">
    <w:abstractNumId w:val="2"/>
  </w:num>
  <w:num w:numId="6" w16cid:durableId="7262221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271D3"/>
    <w:rsid w:val="00084FB4"/>
    <w:rsid w:val="001111A3"/>
    <w:rsid w:val="002251A6"/>
    <w:rsid w:val="002D704A"/>
    <w:rsid w:val="002F372A"/>
    <w:rsid w:val="0041403A"/>
    <w:rsid w:val="004831E1"/>
    <w:rsid w:val="0055563B"/>
    <w:rsid w:val="00562C6C"/>
    <w:rsid w:val="00586346"/>
    <w:rsid w:val="005D2DC0"/>
    <w:rsid w:val="00662D91"/>
    <w:rsid w:val="006F0F7A"/>
    <w:rsid w:val="00830B08"/>
    <w:rsid w:val="008704AE"/>
    <w:rsid w:val="009B0AF0"/>
    <w:rsid w:val="00A42B37"/>
    <w:rsid w:val="00A97D96"/>
    <w:rsid w:val="00B72FFE"/>
    <w:rsid w:val="00C442AB"/>
    <w:rsid w:val="00CE68AC"/>
    <w:rsid w:val="00D2267B"/>
    <w:rsid w:val="00DD235D"/>
    <w:rsid w:val="00E739E2"/>
    <w:rsid w:val="00EC3D1E"/>
    <w:rsid w:val="00EF2DD8"/>
    <w:rsid w:val="00F5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2026-05-23T00:38:00Z</dcterms:created>
  <dcterms:modified xsi:type="dcterms:W3CDTF">2026-05-23T00:38:00Z</dcterms:modified>
</cp:coreProperties>
</file>